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6F6A" w14:textId="77777777" w:rsidR="00E75090" w:rsidRDefault="00E75090">
      <w:pPr>
        <w:spacing w:after="0" w:line="240" w:lineRule="auto"/>
        <w:rPr>
          <w:rFonts w:ascii="Garamond" w:eastAsia="Garamond" w:hAnsi="Garamond" w:cs="Garamond"/>
          <w:b/>
          <w:u w:val="single"/>
        </w:rPr>
      </w:pPr>
    </w:p>
    <w:p w14:paraId="05F53A49" w14:textId="77777777" w:rsidR="00E75090" w:rsidRDefault="00651413">
      <w:pPr>
        <w:spacing w:after="0" w:line="240" w:lineRule="auto"/>
        <w:jc w:val="center"/>
        <w:rPr>
          <w:rFonts w:ascii="Garamond" w:eastAsia="Garamond" w:hAnsi="Garamond" w:cs="Garamond"/>
          <w:b/>
          <w:u w:val="single"/>
        </w:rPr>
      </w:pPr>
      <w:r>
        <w:rPr>
          <w:rFonts w:ascii="Garamond" w:eastAsia="Garamond" w:hAnsi="Garamond" w:cs="Garamond"/>
          <w:b/>
          <w:u w:val="single"/>
        </w:rPr>
        <w:t>General Authorisation issued by a Sender to Telemarketer/Aggregator</w:t>
      </w:r>
    </w:p>
    <w:p w14:paraId="2BC9B0E7" w14:textId="77777777" w:rsidR="00E75090" w:rsidRDefault="00E75090">
      <w:pPr>
        <w:spacing w:after="0" w:line="240" w:lineRule="auto"/>
        <w:jc w:val="center"/>
        <w:rPr>
          <w:rFonts w:ascii="Garamond" w:eastAsia="Garamond" w:hAnsi="Garamond" w:cs="Garamond"/>
          <w:b/>
          <w:u w:val="single"/>
        </w:rPr>
      </w:pPr>
    </w:p>
    <w:p w14:paraId="7394521A" w14:textId="747B65C0" w:rsidR="00E75090" w:rsidRDefault="00651413">
      <w:pPr>
        <w:spacing w:after="0" w:line="240" w:lineRule="auto"/>
        <w:jc w:val="both"/>
        <w:rPr>
          <w:rFonts w:ascii="Garamond" w:eastAsia="Garamond" w:hAnsi="Garamond" w:cs="Garamond"/>
        </w:rPr>
      </w:pPr>
      <w:r>
        <w:rPr>
          <w:rFonts w:ascii="Garamond" w:eastAsia="Garamond" w:hAnsi="Garamond" w:cs="Garamond"/>
        </w:rPr>
        <w:t xml:space="preserve">This Letter of Authority (LOA) is issued on  18.03.2021 </w:t>
      </w:r>
      <w:r>
        <w:rPr>
          <w:rFonts w:ascii="Garamond" w:eastAsia="Garamond" w:hAnsi="Garamond" w:cs="Garamond"/>
        </w:rPr>
        <w:t>by KORB CERAMIC INKJET SOLUTION</w:t>
      </w:r>
      <w:r>
        <w:rPr>
          <w:rFonts w:ascii="Garamond" w:eastAsia="Garamond" w:hAnsi="Garamond" w:cs="Garamond"/>
        </w:rPr>
        <w:t xml:space="preserve"> in connection with the services being sought from Airtel, Jio, Tata, Vodafone Idea, MTNL, BSNL, and Videocon for sending commercial communications.</w:t>
      </w:r>
    </w:p>
    <w:p w14:paraId="1C1E9487" w14:textId="77777777" w:rsidR="00E75090" w:rsidRDefault="00E75090">
      <w:pPr>
        <w:spacing w:after="0" w:line="240" w:lineRule="auto"/>
        <w:jc w:val="both"/>
        <w:rPr>
          <w:rFonts w:ascii="Garamond" w:eastAsia="Garamond" w:hAnsi="Garamond" w:cs="Garamond"/>
        </w:rPr>
      </w:pPr>
    </w:p>
    <w:p w14:paraId="5C34B3DE" w14:textId="796B1416" w:rsidR="00E75090" w:rsidRDefault="00651413">
      <w:pPr>
        <w:spacing w:after="0" w:line="240" w:lineRule="auto"/>
        <w:jc w:val="both"/>
        <w:rPr>
          <w:rFonts w:ascii="Garamond" w:eastAsia="Garamond" w:hAnsi="Garamond" w:cs="Garamond"/>
        </w:rPr>
      </w:pPr>
      <w:r>
        <w:rPr>
          <w:rFonts w:ascii="Garamond" w:eastAsia="Garamond" w:hAnsi="Garamond" w:cs="Garamond"/>
        </w:rPr>
        <w:t xml:space="preserve">I, VISHAL BOPALIYA </w:t>
      </w:r>
      <w:r>
        <w:rPr>
          <w:rFonts w:ascii="Garamond" w:eastAsia="Garamond" w:hAnsi="Garamond" w:cs="Garamond"/>
          <w:b/>
        </w:rPr>
        <w:t>,</w:t>
      </w:r>
      <w:r>
        <w:rPr>
          <w:rFonts w:ascii="Garamond" w:eastAsia="Garamond" w:hAnsi="Garamond" w:cs="Garamond"/>
        </w:rPr>
        <w:t xml:space="preserve"> acting as an authorised signatory on behalf of</w:t>
      </w:r>
      <w:r>
        <w:rPr>
          <w:rFonts w:ascii="Garamond" w:eastAsia="Garamond" w:hAnsi="Garamond" w:cs="Garamond"/>
          <w:b/>
        </w:rPr>
        <w:t xml:space="preserve"> </w:t>
      </w:r>
      <w:r>
        <w:rPr>
          <w:rFonts w:ascii="Garamond" w:eastAsia="Garamond" w:hAnsi="Garamond" w:cs="Garamond"/>
        </w:rPr>
        <w:t xml:space="preserve">KORB CERAMIC INKJET SOLUTION </w:t>
      </w:r>
      <w:r>
        <w:rPr>
          <w:rFonts w:ascii="Garamond" w:eastAsia="Garamond" w:hAnsi="Garamond" w:cs="Garamond"/>
        </w:rPr>
        <w:t xml:space="preserve"> having its registered office at </w:t>
      </w:r>
      <w:r>
        <w:rPr>
          <w:rFonts w:ascii="Trebuchet MS" w:eastAsiaTheme="minorEastAsia" w:hAnsi="Trebuchet MS"/>
          <w:b/>
          <w:bCs/>
          <w:i/>
          <w:iCs/>
          <w:noProof/>
          <w:color w:val="0D65AF"/>
          <w:sz w:val="16"/>
          <w:szCs w:val="16"/>
          <w:lang w:eastAsia="en-IN"/>
        </w:rPr>
        <w:t>:</w:t>
      </w:r>
      <w:r>
        <w:rPr>
          <w:rFonts w:ascii="Trebuchet MS" w:eastAsiaTheme="minorEastAsia" w:hAnsi="Trebuchet MS"/>
          <w:i/>
          <w:iCs/>
          <w:noProof/>
          <w:color w:val="909090"/>
          <w:sz w:val="16"/>
          <w:szCs w:val="16"/>
          <w:lang w:eastAsia="en-IN"/>
        </w:rPr>
        <w:t> </w:t>
      </w:r>
      <w:r>
        <w:rPr>
          <w:rFonts w:ascii="Trebuchet MS" w:eastAsiaTheme="minorEastAsia" w:hAnsi="Trebuchet MS"/>
          <w:i/>
          <w:iCs/>
          <w:noProof/>
          <w:color w:val="808080"/>
          <w:sz w:val="16"/>
          <w:szCs w:val="16"/>
          <w:lang w:eastAsia="en-IN"/>
        </w:rPr>
        <w:t>B-</w:t>
      </w:r>
      <w:r w:rsidRPr="00651413">
        <w:rPr>
          <w:rFonts w:ascii="Garamond" w:eastAsia="Garamond" w:hAnsi="Garamond" w:cs="Garamond"/>
        </w:rPr>
        <w:t>31/32,1st Floor, Parshvanath Complex - 1, Opp. Kuber Cinema, 8-A National Highway, Morbi</w:t>
      </w:r>
      <w:r w:rsidRPr="00651413">
        <w:rPr>
          <w:rFonts w:ascii="Garamond" w:eastAsia="Garamond" w:hAnsi="Garamond" w:cs="Garamond"/>
        </w:rPr>
        <w:t xml:space="preserve">, </w:t>
      </w:r>
      <w:r>
        <w:rPr>
          <w:rFonts w:ascii="Garamond" w:eastAsia="Garamond" w:hAnsi="Garamond" w:cs="Garamond"/>
        </w:rPr>
        <w:t xml:space="preserve">is desirous of seeking telecom resources from Airtel, Jio, Tata, Vodafone Idea,MTNL,BSNL,Videocon for sending commercial communications under the new </w:t>
      </w:r>
      <w:r>
        <w:rPr>
          <w:rFonts w:ascii="Garamond" w:eastAsia="Garamond" w:hAnsi="Garamond" w:cs="Garamond"/>
        </w:rPr>
        <w:t>TRAI’s Telecom Commercial Communication Customer preference Regulations, dated 19</w:t>
      </w:r>
      <w:r>
        <w:rPr>
          <w:rFonts w:ascii="Garamond" w:eastAsia="Garamond" w:hAnsi="Garamond" w:cs="Garamond"/>
          <w:vertAlign w:val="superscript"/>
        </w:rPr>
        <w:t>th</w:t>
      </w:r>
      <w:r>
        <w:rPr>
          <w:rFonts w:ascii="Garamond" w:eastAsia="Garamond" w:hAnsi="Garamond" w:cs="Garamond"/>
        </w:rPr>
        <w:t xml:space="preserve"> July, 2018.</w:t>
      </w:r>
    </w:p>
    <w:p w14:paraId="6CE527A8" w14:textId="77777777" w:rsidR="00E75090" w:rsidRDefault="00E75090">
      <w:pPr>
        <w:spacing w:after="0" w:line="240" w:lineRule="auto"/>
        <w:jc w:val="both"/>
        <w:rPr>
          <w:rFonts w:ascii="Garamond" w:eastAsia="Garamond" w:hAnsi="Garamond" w:cs="Garamond"/>
        </w:rPr>
      </w:pPr>
    </w:p>
    <w:p w14:paraId="2E2F5A55" w14:textId="77777777" w:rsidR="00E75090" w:rsidRDefault="00651413">
      <w:pPr>
        <w:spacing w:after="0" w:line="240" w:lineRule="auto"/>
        <w:jc w:val="both"/>
        <w:rPr>
          <w:rFonts w:ascii="Garamond" w:eastAsia="Garamond" w:hAnsi="Garamond" w:cs="Garamond"/>
        </w:rPr>
      </w:pPr>
      <w:r>
        <w:rPr>
          <w:rFonts w:ascii="Garamond" w:eastAsia="Garamond" w:hAnsi="Garamond" w:cs="Garamond"/>
        </w:rPr>
        <w:t xml:space="preserve">I, duly confirm that </w:t>
      </w:r>
      <w:r>
        <w:rPr>
          <w:rFonts w:ascii="Arial" w:eastAsia="Arial" w:hAnsi="Arial" w:cs="Arial"/>
          <w:sz w:val="18"/>
          <w:szCs w:val="18"/>
        </w:rPr>
        <w:t>140200000022</w:t>
      </w:r>
      <w:r>
        <w:rPr>
          <w:rFonts w:ascii="Arial" w:eastAsia="Arial" w:hAnsi="Arial" w:cs="Arial"/>
          <w:color w:val="1D1C1D"/>
          <w:sz w:val="23"/>
          <w:szCs w:val="23"/>
        </w:rPr>
        <w:t xml:space="preserve"> </w:t>
      </w:r>
      <w:r>
        <w:rPr>
          <w:rFonts w:ascii="Garamond" w:eastAsia="Garamond" w:hAnsi="Garamond" w:cs="Garamond"/>
        </w:rPr>
        <w:t xml:space="preserve">is duly authorized and empowered on our behalf to carry out any or all of the following activities more specifically, as set </w:t>
      </w:r>
      <w:r>
        <w:rPr>
          <w:rFonts w:ascii="Garamond" w:eastAsia="Garamond" w:hAnsi="Garamond" w:cs="Garamond"/>
        </w:rPr>
        <w:t>out hereunder:</w:t>
      </w:r>
    </w:p>
    <w:p w14:paraId="69A943EC" w14:textId="77777777" w:rsidR="00E75090" w:rsidRDefault="00E75090">
      <w:pPr>
        <w:spacing w:after="0" w:line="240" w:lineRule="auto"/>
        <w:jc w:val="both"/>
        <w:rPr>
          <w:rFonts w:ascii="Garamond" w:eastAsia="Garamond" w:hAnsi="Garamond" w:cs="Garamond"/>
        </w:rPr>
      </w:pPr>
    </w:p>
    <w:p w14:paraId="1D9F94CB" w14:textId="77777777" w:rsidR="00E75090" w:rsidRDefault="00651413">
      <w:pPr>
        <w:keepNext/>
        <w:numPr>
          <w:ilvl w:val="0"/>
          <w:numId w:val="1"/>
        </w:numPr>
        <w:spacing w:after="0" w:line="240" w:lineRule="auto"/>
        <w:jc w:val="both"/>
        <w:rPr>
          <w:rFonts w:ascii="Garamond" w:eastAsia="Garamond" w:hAnsi="Garamond" w:cs="Garamond"/>
          <w:color w:val="000000"/>
          <w:highlight w:val="white"/>
        </w:rPr>
      </w:pPr>
      <w:r>
        <w:rPr>
          <w:rFonts w:ascii="Garamond" w:eastAsia="Garamond" w:hAnsi="Garamond" w:cs="Garamond"/>
          <w:color w:val="000000"/>
          <w:shd w:val="clear" w:color="auto" w:fill="FFFFFF"/>
        </w:rPr>
        <w:t>To effect registration of our entity as a pre-requisite for sending commercial communication;</w:t>
      </w:r>
    </w:p>
    <w:p w14:paraId="0E1C0458" w14:textId="77777777" w:rsidR="00E75090" w:rsidRDefault="00651413">
      <w:pPr>
        <w:keepNext/>
        <w:numPr>
          <w:ilvl w:val="0"/>
          <w:numId w:val="1"/>
        </w:numPr>
        <w:spacing w:after="0" w:line="240" w:lineRule="auto"/>
        <w:jc w:val="both"/>
        <w:rPr>
          <w:rFonts w:ascii="Garamond" w:eastAsia="Garamond" w:hAnsi="Garamond" w:cs="Garamond"/>
          <w:color w:val="000000"/>
          <w:highlight w:val="white"/>
        </w:rPr>
      </w:pPr>
      <w:r>
        <w:rPr>
          <w:rFonts w:ascii="Garamond" w:eastAsia="Garamond" w:hAnsi="Garamond" w:cs="Garamond"/>
          <w:color w:val="000000"/>
          <w:shd w:val="clear" w:color="auto" w:fill="FFFFFF"/>
        </w:rPr>
        <w:t>To submit all KYC related documents required from registration of our entity;</w:t>
      </w:r>
    </w:p>
    <w:p w14:paraId="63DF5A37" w14:textId="77777777" w:rsidR="00E75090" w:rsidRDefault="00651413">
      <w:pPr>
        <w:keepNext/>
        <w:numPr>
          <w:ilvl w:val="0"/>
          <w:numId w:val="1"/>
        </w:numPr>
        <w:spacing w:after="0" w:line="240" w:lineRule="auto"/>
        <w:jc w:val="both"/>
        <w:rPr>
          <w:rFonts w:ascii="Garamond" w:eastAsia="Garamond" w:hAnsi="Garamond" w:cs="Garamond"/>
          <w:color w:val="000000"/>
          <w:highlight w:val="white"/>
        </w:rPr>
      </w:pPr>
      <w:r>
        <w:rPr>
          <w:rFonts w:ascii="Garamond" w:eastAsia="Garamond" w:hAnsi="Garamond" w:cs="Garamond"/>
          <w:color w:val="000000"/>
          <w:shd w:val="clear" w:color="auto" w:fill="FFFFFF"/>
        </w:rPr>
        <w:t>To register headers (Voice and SMS )on our behalf for different cate</w:t>
      </w:r>
      <w:r>
        <w:rPr>
          <w:rFonts w:ascii="Garamond" w:eastAsia="Garamond" w:hAnsi="Garamond" w:cs="Garamond"/>
          <w:color w:val="000000"/>
          <w:shd w:val="clear" w:color="auto" w:fill="FFFFFF"/>
        </w:rPr>
        <w:t>gories of commercial communication;</w:t>
      </w:r>
    </w:p>
    <w:p w14:paraId="0A94DD4E" w14:textId="77777777" w:rsidR="00E75090" w:rsidRDefault="00651413">
      <w:pPr>
        <w:keepNext/>
        <w:numPr>
          <w:ilvl w:val="0"/>
          <w:numId w:val="1"/>
        </w:numPr>
        <w:spacing w:after="0" w:line="240" w:lineRule="auto"/>
        <w:jc w:val="both"/>
        <w:rPr>
          <w:rFonts w:ascii="Garamond" w:eastAsia="Garamond" w:hAnsi="Garamond" w:cs="Garamond"/>
          <w:color w:val="000000"/>
          <w:highlight w:val="white"/>
        </w:rPr>
      </w:pPr>
      <w:r>
        <w:rPr>
          <w:rFonts w:ascii="Garamond" w:eastAsia="Garamond" w:hAnsi="Garamond" w:cs="Garamond"/>
          <w:color w:val="000000"/>
          <w:shd w:val="clear" w:color="auto" w:fill="FFFFFF"/>
        </w:rPr>
        <w:t>To register SMS and Voice templates;</w:t>
      </w:r>
    </w:p>
    <w:p w14:paraId="0BFAAD57" w14:textId="77777777" w:rsidR="00E75090" w:rsidRDefault="00651413">
      <w:pPr>
        <w:keepNext/>
        <w:numPr>
          <w:ilvl w:val="0"/>
          <w:numId w:val="1"/>
        </w:numPr>
        <w:spacing w:after="0" w:line="240" w:lineRule="auto"/>
        <w:jc w:val="both"/>
        <w:rPr>
          <w:rFonts w:ascii="Garamond" w:eastAsia="Garamond" w:hAnsi="Garamond" w:cs="Garamond"/>
          <w:color w:val="000000"/>
          <w:highlight w:val="white"/>
        </w:rPr>
      </w:pPr>
      <w:r>
        <w:rPr>
          <w:rFonts w:ascii="Garamond" w:eastAsia="Garamond" w:hAnsi="Garamond" w:cs="Garamond"/>
          <w:color w:val="000000"/>
          <w:shd w:val="clear" w:color="auto" w:fill="FFFFFF"/>
        </w:rPr>
        <w:t>To initiate activities pertaining to consent acquisition;</w:t>
      </w:r>
    </w:p>
    <w:p w14:paraId="2AD89855" w14:textId="77777777" w:rsidR="00E75090" w:rsidRDefault="00651413">
      <w:pPr>
        <w:keepNext/>
        <w:numPr>
          <w:ilvl w:val="0"/>
          <w:numId w:val="1"/>
        </w:numPr>
        <w:spacing w:after="0" w:line="240" w:lineRule="auto"/>
        <w:jc w:val="both"/>
        <w:rPr>
          <w:rFonts w:ascii="Garamond" w:eastAsia="Garamond" w:hAnsi="Garamond" w:cs="Garamond"/>
          <w:color w:val="000000"/>
          <w:highlight w:val="white"/>
        </w:rPr>
      </w:pPr>
      <w:r>
        <w:rPr>
          <w:rFonts w:ascii="Garamond" w:eastAsia="Garamond" w:hAnsi="Garamond" w:cs="Garamond"/>
          <w:color w:val="000000"/>
          <w:shd w:val="clear" w:color="auto" w:fill="FFFFFF"/>
        </w:rPr>
        <w:t>To undertake activities for availing scrubbing functionality services from Airtel, Jio, Tata, Vodafone Idea,MTNL,BSNL,Videoco</w:t>
      </w:r>
      <w:r>
        <w:rPr>
          <w:rFonts w:ascii="Garamond" w:eastAsia="Garamond" w:hAnsi="Garamond" w:cs="Garamond"/>
          <w:color w:val="000000"/>
          <w:shd w:val="clear" w:color="auto" w:fill="FFFFFF"/>
        </w:rPr>
        <w:t>n</w:t>
      </w:r>
    </w:p>
    <w:p w14:paraId="5258B16C" w14:textId="77777777" w:rsidR="00E75090" w:rsidRDefault="00651413">
      <w:pPr>
        <w:keepNext/>
        <w:numPr>
          <w:ilvl w:val="0"/>
          <w:numId w:val="1"/>
        </w:numPr>
        <w:spacing w:after="0" w:line="240" w:lineRule="auto"/>
        <w:jc w:val="both"/>
        <w:rPr>
          <w:rFonts w:ascii="Garamond" w:eastAsia="Garamond" w:hAnsi="Garamond" w:cs="Garamond"/>
          <w:color w:val="000000"/>
          <w:highlight w:val="white"/>
        </w:rPr>
      </w:pPr>
      <w:r>
        <w:rPr>
          <w:rFonts w:ascii="Garamond" w:eastAsia="Garamond" w:hAnsi="Garamond" w:cs="Garamond"/>
          <w:color w:val="000000"/>
          <w:shd w:val="clear" w:color="auto" w:fill="FFFFFF"/>
        </w:rPr>
        <w:t xml:space="preserve">To perform all other acts, deeds and things as may be necessary in connection with above mentioned purpose(s). </w:t>
      </w:r>
    </w:p>
    <w:p w14:paraId="2F9B4D15" w14:textId="77777777" w:rsidR="00E75090" w:rsidRDefault="00E75090">
      <w:pPr>
        <w:spacing w:after="0" w:line="240" w:lineRule="auto"/>
        <w:jc w:val="both"/>
        <w:rPr>
          <w:rFonts w:ascii="Garamond" w:eastAsia="Garamond" w:hAnsi="Garamond" w:cs="Garamond"/>
        </w:rPr>
      </w:pPr>
    </w:p>
    <w:p w14:paraId="73E8F817" w14:textId="77777777" w:rsidR="00E75090" w:rsidRDefault="00651413">
      <w:pPr>
        <w:spacing w:after="0" w:line="240" w:lineRule="auto"/>
        <w:jc w:val="both"/>
        <w:rPr>
          <w:rFonts w:ascii="Garamond" w:eastAsia="Garamond" w:hAnsi="Garamond" w:cs="Garamond"/>
        </w:rPr>
      </w:pPr>
      <w:r>
        <w:rPr>
          <w:rFonts w:ascii="Garamond" w:eastAsia="Garamond" w:hAnsi="Garamond" w:cs="Garamond"/>
        </w:rPr>
        <w:t xml:space="preserve">I further confirm and authorize that all acts, deeds and things lawfully done by the authorized 140200000022 shall be construed as acts, </w:t>
      </w:r>
      <w:r>
        <w:rPr>
          <w:rFonts w:ascii="Garamond" w:eastAsia="Garamond" w:hAnsi="Garamond" w:cs="Garamond"/>
        </w:rPr>
        <w:t>deeds and things done by them and our entity undertakes to ratify and confirm all and whatsoever is lawfully done or comes to be done for it by virtue of this authority.</w:t>
      </w:r>
    </w:p>
    <w:p w14:paraId="4B8285E9" w14:textId="77777777" w:rsidR="00E75090" w:rsidRDefault="00E75090">
      <w:pPr>
        <w:pStyle w:val="Heading1"/>
        <w:jc w:val="left"/>
        <w:rPr>
          <w:rFonts w:ascii="Garamond" w:eastAsia="Garamond" w:hAnsi="Garamond" w:cs="Garamond"/>
          <w:sz w:val="22"/>
          <w:szCs w:val="22"/>
        </w:rPr>
      </w:pPr>
    </w:p>
    <w:p w14:paraId="695829B6" w14:textId="0A1058B4" w:rsidR="00E75090" w:rsidRDefault="00651413">
      <w:pPr>
        <w:pStyle w:val="Heading1"/>
        <w:jc w:val="left"/>
        <w:rPr>
          <w:rFonts w:ascii="Garamond" w:eastAsia="Garamond" w:hAnsi="Garamond" w:cs="Garamond"/>
          <w:b/>
          <w:sz w:val="22"/>
          <w:szCs w:val="22"/>
        </w:rPr>
      </w:pPr>
      <w:r>
        <w:rPr>
          <w:rFonts w:ascii="Garamond" w:eastAsia="Garamond" w:hAnsi="Garamond" w:cs="Garamond"/>
          <w:sz w:val="22"/>
          <w:szCs w:val="22"/>
        </w:rPr>
        <w:t>For KORB CERAMIC INKJET SOLUTION,</w:t>
      </w:r>
    </w:p>
    <w:p w14:paraId="764524CC" w14:textId="77777777" w:rsidR="00E75090" w:rsidRDefault="00E75090">
      <w:pPr>
        <w:spacing w:after="0" w:line="240" w:lineRule="auto"/>
        <w:rPr>
          <w:rFonts w:ascii="Garamond" w:eastAsia="Garamond" w:hAnsi="Garamond" w:cs="Garamond"/>
        </w:rPr>
      </w:pPr>
    </w:p>
    <w:p w14:paraId="55A1A5B6" w14:textId="77777777" w:rsidR="00E75090" w:rsidRDefault="00E75090">
      <w:pPr>
        <w:spacing w:after="0" w:line="240" w:lineRule="auto"/>
        <w:rPr>
          <w:rFonts w:ascii="Garamond" w:eastAsia="Garamond" w:hAnsi="Garamond" w:cs="Garamond"/>
        </w:rPr>
      </w:pPr>
    </w:p>
    <w:p w14:paraId="355F1DD8" w14:textId="77777777" w:rsidR="00E75090" w:rsidRDefault="00651413">
      <w:pPr>
        <w:spacing w:after="0" w:line="240" w:lineRule="auto"/>
        <w:rPr>
          <w:rFonts w:ascii="Garamond" w:eastAsia="Garamond" w:hAnsi="Garamond" w:cs="Garamond"/>
        </w:rPr>
      </w:pPr>
      <w:r>
        <w:rPr>
          <w:rFonts w:ascii="Garamond" w:eastAsia="Garamond" w:hAnsi="Garamond" w:cs="Garamond"/>
        </w:rPr>
        <w:t xml:space="preserve">__________________________ </w:t>
      </w:r>
    </w:p>
    <w:p w14:paraId="1D08C26F" w14:textId="448C7542" w:rsidR="00E75090" w:rsidRDefault="00651413">
      <w:pPr>
        <w:spacing w:after="0" w:line="240" w:lineRule="auto"/>
        <w:rPr>
          <w:rFonts w:ascii="Garamond" w:eastAsia="Garamond" w:hAnsi="Garamond" w:cs="Garamond"/>
        </w:rPr>
      </w:pPr>
      <w:r>
        <w:rPr>
          <w:rFonts w:ascii="Garamond" w:eastAsia="Garamond" w:hAnsi="Garamond" w:cs="Garamond"/>
        </w:rPr>
        <w:t>Name – VISHAL BOPALIYA</w:t>
      </w:r>
    </w:p>
    <w:p w14:paraId="7417E36E" w14:textId="47E42803" w:rsidR="00E75090" w:rsidRDefault="00651413">
      <w:pPr>
        <w:spacing w:after="0" w:line="240" w:lineRule="auto"/>
        <w:rPr>
          <w:rFonts w:ascii="Garamond" w:eastAsia="Garamond" w:hAnsi="Garamond" w:cs="Garamond"/>
        </w:rPr>
      </w:pPr>
      <w:r>
        <w:rPr>
          <w:rFonts w:ascii="Garamond" w:eastAsia="Garamond" w:hAnsi="Garamond" w:cs="Garamond"/>
        </w:rPr>
        <w:t>Mobile No: +919016630458</w:t>
      </w:r>
    </w:p>
    <w:p w14:paraId="537CDB43" w14:textId="67D4F942" w:rsidR="00E75090" w:rsidRDefault="00651413">
      <w:pPr>
        <w:spacing w:after="0" w:line="240" w:lineRule="auto"/>
        <w:rPr>
          <w:rFonts w:ascii="Garamond" w:eastAsia="Garamond" w:hAnsi="Garamond" w:cs="Garamond"/>
        </w:rPr>
      </w:pPr>
      <w:r>
        <w:rPr>
          <w:rFonts w:ascii="Garamond" w:eastAsia="Garamond" w:hAnsi="Garamond" w:cs="Garamond"/>
        </w:rPr>
        <w:t>Email ID: INKJET@KORB.CO.IN</w:t>
      </w:r>
    </w:p>
    <w:p w14:paraId="77F46D2E" w14:textId="77777777" w:rsidR="00E75090" w:rsidRDefault="00E75090">
      <w:pPr>
        <w:spacing w:after="0" w:line="240" w:lineRule="auto"/>
        <w:rPr>
          <w:rFonts w:ascii="Garamond" w:eastAsia="Garamond" w:hAnsi="Garamond" w:cs="Garamond"/>
        </w:rPr>
      </w:pPr>
    </w:p>
    <w:p w14:paraId="5F29C3D3" w14:textId="77777777" w:rsidR="00651413" w:rsidRDefault="00651413">
      <w:pPr>
        <w:spacing w:after="0" w:line="240" w:lineRule="auto"/>
        <w:rPr>
          <w:rFonts w:ascii="Garamond" w:eastAsia="Garamond" w:hAnsi="Garamond" w:cs="Garamond"/>
          <w:b/>
        </w:rPr>
      </w:pPr>
    </w:p>
    <w:p w14:paraId="770D87BA" w14:textId="706B4B04" w:rsidR="00E75090" w:rsidRDefault="00651413">
      <w:pPr>
        <w:spacing w:after="0" w:line="240" w:lineRule="auto"/>
        <w:rPr>
          <w:rFonts w:ascii="Garamond" w:eastAsia="Garamond" w:hAnsi="Garamond" w:cs="Garamond"/>
          <w:b/>
        </w:rPr>
      </w:pPr>
      <w:r>
        <w:rPr>
          <w:rFonts w:ascii="Garamond" w:eastAsia="Garamond" w:hAnsi="Garamond" w:cs="Garamond"/>
          <w:b/>
        </w:rPr>
        <w:t>Accepted by Aggregator/Telemarketer</w:t>
      </w:r>
    </w:p>
    <w:p w14:paraId="5D1CDAE3" w14:textId="77777777" w:rsidR="00E75090" w:rsidRDefault="00E75090">
      <w:pPr>
        <w:spacing w:after="0" w:line="240" w:lineRule="auto"/>
        <w:rPr>
          <w:rFonts w:ascii="Garamond" w:eastAsia="Garamond" w:hAnsi="Garamond" w:cs="Garamond"/>
        </w:rPr>
      </w:pPr>
    </w:p>
    <w:p w14:paraId="37061B18" w14:textId="77777777" w:rsidR="00E75090" w:rsidRDefault="00651413">
      <w:pPr>
        <w:spacing w:after="0" w:line="240" w:lineRule="auto"/>
        <w:rPr>
          <w:rFonts w:ascii="Garamond" w:eastAsia="Garamond" w:hAnsi="Garamond" w:cs="Garamond"/>
        </w:rPr>
      </w:pPr>
      <w:r>
        <w:rPr>
          <w:rFonts w:ascii="Garamond" w:eastAsia="Garamond" w:hAnsi="Garamond" w:cs="Garamond"/>
        </w:rPr>
        <w:t xml:space="preserve">_________________________ </w:t>
      </w:r>
    </w:p>
    <w:p w14:paraId="004A3F64" w14:textId="77777777" w:rsidR="00E75090" w:rsidRDefault="00651413">
      <w:pPr>
        <w:spacing w:after="0" w:line="240" w:lineRule="auto"/>
        <w:rPr>
          <w:rFonts w:ascii="Garamond" w:eastAsia="Garamond" w:hAnsi="Garamond" w:cs="Garamond"/>
        </w:rPr>
      </w:pPr>
      <w:r>
        <w:rPr>
          <w:rFonts w:ascii="Garamond" w:eastAsia="Garamond" w:hAnsi="Garamond" w:cs="Garamond"/>
        </w:rPr>
        <w:t>Name of the Authorised Signatory of Telemarketer</w:t>
      </w:r>
    </w:p>
    <w:p w14:paraId="3B6E805F" w14:textId="77777777" w:rsidR="00E75090" w:rsidRDefault="00651413">
      <w:pPr>
        <w:spacing w:after="0" w:line="240" w:lineRule="auto"/>
        <w:rPr>
          <w:rFonts w:ascii="Garamond" w:eastAsia="Garamond" w:hAnsi="Garamond" w:cs="Garamond"/>
        </w:rPr>
      </w:pPr>
      <w:r>
        <w:rPr>
          <w:rFonts w:ascii="Garamond" w:eastAsia="Garamond" w:hAnsi="Garamond" w:cs="Garamond"/>
        </w:rPr>
        <w:t>Designation of Authorised Signatory</w:t>
      </w:r>
    </w:p>
    <w:p w14:paraId="193F9A53" w14:textId="77777777" w:rsidR="00E75090" w:rsidRDefault="00651413">
      <w:pPr>
        <w:spacing w:after="0" w:line="240" w:lineRule="auto"/>
        <w:rPr>
          <w:rFonts w:ascii="Garamond" w:eastAsia="Garamond" w:hAnsi="Garamond" w:cs="Garamond"/>
        </w:rPr>
      </w:pPr>
      <w:r>
        <w:rPr>
          <w:rFonts w:ascii="Garamond" w:eastAsia="Garamond" w:hAnsi="Garamond" w:cs="Garamond"/>
        </w:rPr>
        <w:t>Mobile No:</w:t>
      </w:r>
    </w:p>
    <w:p w14:paraId="381033E6" w14:textId="77777777" w:rsidR="00E75090" w:rsidRDefault="00651413">
      <w:pPr>
        <w:spacing w:after="0" w:line="240" w:lineRule="auto"/>
      </w:pPr>
      <w:bookmarkStart w:id="0" w:name="_heading=h.gjdgxs"/>
      <w:bookmarkEnd w:id="0"/>
      <w:r>
        <w:rPr>
          <w:rFonts w:ascii="Garamond" w:eastAsia="Garamond" w:hAnsi="Garamond" w:cs="Garamond"/>
        </w:rPr>
        <w:t xml:space="preserve">Email ID </w:t>
      </w:r>
    </w:p>
    <w:sectPr w:rsidR="00E75090">
      <w:pgSz w:w="12240" w:h="15840"/>
      <w:pgMar w:top="1440" w:right="1440" w:bottom="1440" w:left="1440"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5B1"/>
    <w:multiLevelType w:val="multilevel"/>
    <w:tmpl w:val="A64C33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C157331"/>
    <w:multiLevelType w:val="multilevel"/>
    <w:tmpl w:val="F7B0DB98"/>
    <w:lvl w:ilvl="0">
      <w:start w:val="1"/>
      <w:numFmt w:val="lowerRoman"/>
      <w:lvlText w:val="%1."/>
      <w:lvlJc w:val="left"/>
      <w:pPr>
        <w:ind w:left="720" w:hanging="360"/>
      </w:pPr>
      <w:rPr>
        <w:rFonts w:ascii="Garamond" w:eastAsia="Garamond" w:hAnsi="Garamond" w:cs="Garamond"/>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90"/>
    <w:rsid w:val="00651413"/>
    <w:rsid w:val="00E750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811E"/>
  <w15:docId w15:val="{F8A9DC9A-3AB6-4794-B68E-4493E431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17"/>
    <w:pPr>
      <w:spacing w:after="160" w:line="259" w:lineRule="auto"/>
    </w:pPr>
  </w:style>
  <w:style w:type="paragraph" w:styleId="Heading1">
    <w:name w:val="heading 1"/>
    <w:basedOn w:val="LO-normal"/>
    <w:next w:val="Normal"/>
    <w:link w:val="Heading1Char"/>
    <w:uiPriority w:val="9"/>
    <w:qFormat/>
    <w:rsid w:val="00F63217"/>
    <w:pPr>
      <w:keepNext/>
      <w:jc w:val="both"/>
      <w:outlineLvl w:val="0"/>
    </w:pPr>
    <w:rPr>
      <w:rFonts w:ascii="Times New Roman" w:eastAsia="Times New Roman" w:hAnsi="Times New Roman" w:cs="Times New Roman"/>
      <w:sz w:val="24"/>
      <w:szCs w:val="20"/>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sz w:val="24"/>
      <w:szCs w:val="24"/>
    </w:rPr>
  </w:style>
  <w:style w:type="paragraph" w:styleId="Heading5">
    <w:name w:val="heading 5"/>
    <w:basedOn w:val="LO-normal"/>
    <w:next w:val="Normal"/>
    <w:uiPriority w:val="9"/>
    <w:semiHidden/>
    <w:unhideWhenUsed/>
    <w:qFormat/>
    <w:pPr>
      <w:keepNext/>
      <w:keepLines/>
      <w:spacing w:before="220" w:after="40"/>
      <w:outlineLvl w:val="4"/>
    </w:pPr>
    <w:rPr>
      <w:b/>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63217"/>
    <w:rPr>
      <w:rFonts w:ascii="Times New Roman" w:eastAsia="Times New Roman" w:hAnsi="Times New Roman" w:cs="Times New Roman"/>
      <w:sz w:val="24"/>
      <w:szCs w:val="20"/>
    </w:rPr>
  </w:style>
  <w:style w:type="character" w:customStyle="1" w:styleId="ListLabel1">
    <w:name w:val="ListLabel 1"/>
    <w:qFormat/>
    <w:rPr>
      <w:rFonts w:ascii="Garamond" w:eastAsia="Garamond" w:hAnsi="Garamond" w:cs="Garamond"/>
      <w:b w:val="0"/>
      <w:sz w:val="22"/>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ListParagraph">
    <w:name w:val="List Paragraph"/>
    <w:basedOn w:val="LO-normal"/>
    <w:uiPriority w:val="34"/>
    <w:qFormat/>
    <w:rsid w:val="00F63217"/>
    <w:pPr>
      <w:ind w:left="720"/>
      <w:contextualSpacing/>
    </w:p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TSqX749vmAWnlVz7iIf7flNLzDg==">AMUW2mVOs5x/LBRSoaQbnWVTYmK2bZr8M+UR6tDz4xbj5XGwedhK0y/dvzK2Mdsxsi14/RZL0YiYjwUC1IyMQfVF7Z46d0nAIYO+XVcJQSaBllogB8MX4d+/84f2MW0K1h4VqaKjT8Ck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dc:creator>
  <dc:description/>
  <cp:lastModifiedBy>Vishal Bopaliya</cp:lastModifiedBy>
  <cp:revision>1</cp:revision>
  <dcterms:created xsi:type="dcterms:W3CDTF">2020-01-27T14:05:00Z</dcterms:created>
  <dcterms:modified xsi:type="dcterms:W3CDTF">2021-03-18T06:43:00Z</dcterms:modified>
  <dc:language>en-IN</dc:language>
</cp:coreProperties>
</file>